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82" w:rsidRDefault="00BF4E46" w:rsidP="00BF4E46">
      <w:pPr>
        <w:jc w:val="center"/>
        <w:rPr>
          <w:b/>
        </w:rPr>
      </w:pPr>
      <w:r w:rsidRPr="00BF4E46">
        <w:rPr>
          <w:b/>
        </w:rPr>
        <w:t xml:space="preserve">RISULTATI APPELLO DI MACROECONOMIA 1 </w:t>
      </w:r>
      <w:r>
        <w:rPr>
          <w:b/>
        </w:rPr>
        <w:t xml:space="preserve">- </w:t>
      </w:r>
      <w:r w:rsidRPr="00BF4E46">
        <w:rPr>
          <w:b/>
        </w:rPr>
        <w:t>19 LUGLIO 2017</w:t>
      </w:r>
    </w:p>
    <w:p w:rsidR="00BF4E46" w:rsidRDefault="00BF4E46" w:rsidP="00BF4E46">
      <w:pPr>
        <w:jc w:val="center"/>
        <w:rPr>
          <w:b/>
        </w:rPr>
      </w:pP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838249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 (COPIA ESAME DI MACRO II)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827281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837180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836425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763769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814110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847108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848682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23/24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768272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813086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837302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BF4E46" w:rsidRPr="00BF4E46" w:rsidRDefault="00BF4E46" w:rsidP="00BF4E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844548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  <w:bookmarkStart w:id="0" w:name="_GoBack"/>
      <w:bookmarkEnd w:id="0"/>
    </w:p>
    <w:sectPr w:rsidR="00BF4E46" w:rsidRPr="00BF4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7545"/>
    <w:multiLevelType w:val="hybridMultilevel"/>
    <w:tmpl w:val="4B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6"/>
    <w:rsid w:val="007B5A82"/>
    <w:rsid w:val="00B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4830-0AB1-48A1-8F35-BEA6A2C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1</cp:revision>
  <dcterms:created xsi:type="dcterms:W3CDTF">2017-07-26T12:31:00Z</dcterms:created>
  <dcterms:modified xsi:type="dcterms:W3CDTF">2017-07-26T12:36:00Z</dcterms:modified>
</cp:coreProperties>
</file>